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课程名称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学期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共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页第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页</w:t>
      </w:r>
    </w:p>
    <w:p>
      <w:pPr>
        <w:pStyle w:val="4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考试时间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分钟   </w:t>
      </w:r>
      <w:r>
        <w:rPr>
          <w:rFonts w:hint="eastAsia"/>
          <w:b/>
          <w:sz w:val="24"/>
          <w:szCs w:val="24"/>
        </w:rPr>
        <w:t xml:space="preserve">考试方式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开卷/闭卷     </w:t>
      </w:r>
      <w:r>
        <w:rPr>
          <w:rFonts w:hint="eastAsia"/>
          <w:b/>
          <w:sz w:val="24"/>
          <w:szCs w:val="24"/>
        </w:rPr>
        <w:t>试卷种类</w:t>
      </w:r>
      <w:r>
        <w:rPr>
          <w:rFonts w:hint="eastAsia"/>
          <w:sz w:val="24"/>
          <w:szCs w:val="24"/>
          <w:u w:val="single"/>
        </w:rPr>
        <w:t xml:space="preserve">    A/B卷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4"/>
      </w:pPr>
    </w:p>
    <w:p>
      <w:pPr>
        <w:spacing w:before="120" w:beforeLines="50" w:line="360" w:lineRule="auto"/>
        <w:ind w:firstLine="539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before="120" w:beforeLines="50" w:line="360" w:lineRule="auto"/>
        <w:ind w:firstLine="539"/>
        <w:jc w:val="center"/>
        <w:rPr>
          <w:rFonts w:ascii="仿宋_GB2312" w:hAnsi="Arial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淮北师范大学研究生课程考试试题</w:t>
      </w:r>
    </w:p>
    <w:p>
      <w:pPr>
        <w:jc w:val="center"/>
        <w:rPr>
          <w:rFonts w:hint="eastAsia" w:ascii="仿宋_GB2312" w:hAnsi="Arial" w:eastAsia="仿宋_GB2312"/>
          <w:b/>
          <w:sz w:val="32"/>
          <w:szCs w:val="32"/>
        </w:rPr>
      </w:pPr>
    </w:p>
    <w:p>
      <w:pPr>
        <w:rPr>
          <w:rFonts w:hint="eastAsia" w:ascii="仿宋_GB2312" w:hAnsi="Arial" w:eastAsia="仿宋_GB2312"/>
          <w:b/>
          <w:sz w:val="28"/>
          <w:szCs w:val="28"/>
        </w:rPr>
      </w:pPr>
    </w:p>
    <w:p>
      <w:pPr>
        <w:numPr>
          <w:ilvl w:val="0"/>
          <w:numId w:val="1"/>
          <w:numberingChange w:id="0" w:author="邓道贵" w:date="2018-12-12T16:31:00Z" w:original="%1:1:0:."/>
        </w:numPr>
        <w:spacing w:line="360" w:lineRule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请按照下页所示的指定格式设计研究生课程考试试卷的页眉和标题；</w:t>
      </w:r>
    </w:p>
    <w:p>
      <w:pPr>
        <w:numPr>
          <w:ilvl w:val="0"/>
          <w:numId w:val="1"/>
          <w:numberingChange w:id="1" w:author="邓道贵" w:date="2018-12-12T16:31:00Z" w:original="%1:2:0:."/>
        </w:numPr>
        <w:spacing w:line="360" w:lineRule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研究生课程考试试卷一律采用百分制；</w:t>
      </w:r>
    </w:p>
    <w:p>
      <w:pPr>
        <w:numPr>
          <w:ilvl w:val="0"/>
          <w:numId w:val="1"/>
          <w:numberingChange w:id="2" w:author="邓道贵" w:date="2018-12-12T16:31:00Z" w:original="%1:3:0:."/>
        </w:numPr>
        <w:spacing w:line="360" w:lineRule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试卷中试题连续打印不留做题空间，考生在专用答题纸上做答；</w:t>
      </w:r>
    </w:p>
    <w:p>
      <w:pPr>
        <w:numPr>
          <w:ilvl w:val="0"/>
          <w:numId w:val="1"/>
          <w:numberingChange w:id="3" w:author="邓道贵" w:date="2018-12-12T16:31:00Z" w:original="%1:4:0:."/>
        </w:numPr>
        <w:spacing w:line="360" w:lineRule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请反复核对试题内容，确保文字和含义准确无误；</w:t>
      </w:r>
    </w:p>
    <w:p>
      <w:pPr>
        <w:numPr>
          <w:ilvl w:val="0"/>
          <w:numId w:val="1"/>
          <w:numberingChange w:id="4" w:author="邓道贵" w:date="2018-12-12T16:31:00Z" w:original="%1:5:0:."/>
        </w:numPr>
        <w:spacing w:line="360" w:lineRule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试题内容采用宋体、小四号、1.25倍行距；</w:t>
      </w:r>
    </w:p>
    <w:p>
      <w:pPr>
        <w:numPr>
          <w:ilvl w:val="0"/>
          <w:numId w:val="1"/>
          <w:numberingChange w:id="5" w:author="邓道贵" w:date="2018-12-12T16:31:00Z" w:original="%1:6:0:."/>
        </w:numPr>
        <w:spacing w:line="360" w:lineRule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试卷一律用A4纸打印。</w:t>
      </w:r>
    </w:p>
    <w:p>
      <w:pPr>
        <w:spacing w:line="360" w:lineRule="auto"/>
        <w:rPr>
          <w:rFonts w:hint="eastAsia" w:ascii="仿宋_GB2312" w:hAnsi="Arial" w:eastAsia="仿宋_GB2312"/>
          <w:sz w:val="28"/>
          <w:szCs w:val="28"/>
        </w:rPr>
      </w:pPr>
    </w:p>
    <w:p>
      <w:pPr>
        <w:rPr>
          <w:rFonts w:hint="eastAsia" w:ascii="仿宋_GB2312" w:hAnsi="Arial" w:eastAsia="仿宋_GB2312"/>
          <w:sz w:val="28"/>
          <w:szCs w:val="28"/>
        </w:rPr>
      </w:pPr>
    </w:p>
    <w:p>
      <w:pPr>
        <w:rPr>
          <w:rFonts w:hint="eastAsia" w:ascii="仿宋_GB2312" w:hAnsi="Arial" w:eastAsia="仿宋_GB2312"/>
          <w:sz w:val="28"/>
          <w:szCs w:val="28"/>
        </w:rPr>
      </w:pPr>
    </w:p>
    <w:p>
      <w:pPr>
        <w:rPr>
          <w:rFonts w:hint="eastAsia" w:ascii="仿宋_GB2312" w:hAnsi="Arial" w:eastAsia="仿宋_GB2312"/>
          <w:sz w:val="28"/>
          <w:szCs w:val="28"/>
        </w:rPr>
      </w:pPr>
    </w:p>
    <w:p>
      <w:pPr>
        <w:rPr>
          <w:rFonts w:hint="eastAsia" w:ascii="仿宋_GB2312" w:hAnsi="Arial" w:eastAsia="仿宋_GB2312"/>
          <w:sz w:val="28"/>
          <w:szCs w:val="28"/>
        </w:rPr>
      </w:pPr>
    </w:p>
    <w:p>
      <w:pPr>
        <w:rPr>
          <w:rFonts w:hint="eastAsia" w:ascii="仿宋_GB2312" w:hAnsi="Arial" w:eastAsia="仿宋_GB2312"/>
          <w:sz w:val="28"/>
          <w:szCs w:val="28"/>
        </w:rPr>
      </w:pPr>
    </w:p>
    <w:p>
      <w:pPr>
        <w:rPr>
          <w:rFonts w:hint="eastAsia" w:ascii="仿宋_GB2312" w:hAnsi="Arial" w:eastAsia="仿宋_GB2312"/>
          <w:b/>
          <w:sz w:val="28"/>
          <w:szCs w:val="28"/>
        </w:rPr>
      </w:pPr>
    </w:p>
    <w:p>
      <w:pPr>
        <w:ind w:firstLine="540"/>
        <w:rPr>
          <w:rFonts w:ascii="仿宋_GB2312" w:hAnsi="Arial" w:eastAsia="仿宋_GB2312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418" w:bottom="1418" w:left="1701" w:header="1418" w:footer="851" w:gutter="0"/>
          <w:cols w:space="720" w:num="1"/>
          <w:docGrid w:linePitch="400" w:charSpace="3430"/>
        </w:sect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drawing>
          <wp:inline distT="0" distB="0" distL="114300" distR="114300">
            <wp:extent cx="3312795" cy="694690"/>
            <wp:effectExtent l="0" t="0" r="1905" b="10160"/>
            <wp:docPr id="1" name="图片 1" descr="校名字体定稿（横排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字体定稿（横排）1"/>
                    <pic:cNvPicPr>
                      <a:picLocks noChangeAspect="1"/>
                    </pic:cNvPicPr>
                  </pic:nvPicPr>
                  <pic:blipFill>
                    <a:blip r:embed="rId10"/>
                    <a:srcRect l="-427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694690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 w:line="360" w:lineRule="auto"/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研 究 生 课 程 论 文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(20</w:t>
      </w:r>
      <w:r>
        <w:rPr>
          <w:rFonts w:hint="eastAsia" w:eastAsia="仿宋_GB2312"/>
          <w:b/>
          <w:bCs/>
          <w:sz w:val="28"/>
          <w:szCs w:val="28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>-20</w:t>
      </w:r>
      <w:r>
        <w:rPr>
          <w:rFonts w:hint="eastAsia" w:eastAsia="仿宋_GB2312"/>
          <w:b/>
          <w:bCs/>
          <w:sz w:val="28"/>
          <w:szCs w:val="28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>学年</w:t>
      </w:r>
      <w:r>
        <w:rPr>
          <w:rFonts w:hint="eastAsia" w:eastAsia="仿宋_GB2312"/>
          <w:b/>
          <w:bCs/>
          <w:sz w:val="28"/>
          <w:szCs w:val="28"/>
        </w:rPr>
        <w:t>第   学期</w:t>
      </w:r>
      <w:r>
        <w:rPr>
          <w:rFonts w:eastAsia="仿宋_GB2312"/>
          <w:b/>
          <w:bCs/>
          <w:sz w:val="28"/>
          <w:szCs w:val="28"/>
        </w:rPr>
        <w:t>)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论文题目：</w:t>
      </w:r>
      <w:r>
        <w:rPr>
          <w:rFonts w:hint="eastAsia" w:ascii="黑体" w:eastAsia="黑体"/>
          <w:b/>
          <w:bCs/>
          <w:color w:val="0000FF"/>
          <w:sz w:val="36"/>
          <w:szCs w:val="36"/>
        </w:rPr>
        <w:t>（黑体，小二号字，加粗）</w:t>
      </w:r>
    </w:p>
    <w:tbl>
      <w:tblPr>
        <w:tblStyle w:val="6"/>
        <w:tblW w:w="90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78"/>
        <w:gridCol w:w="2115"/>
        <w:gridCol w:w="1416"/>
        <w:gridCol w:w="859"/>
        <w:gridCol w:w="859"/>
        <w:gridCol w:w="792"/>
        <w:gridCol w:w="787"/>
        <w:gridCol w:w="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pacing w:val="28"/>
                <w:sz w:val="24"/>
              </w:rPr>
            </w:pPr>
            <w:r>
              <w:rPr>
                <w:rFonts w:hint="eastAsia"/>
                <w:b/>
                <w:bCs/>
                <w:spacing w:val="28"/>
                <w:sz w:val="24"/>
              </w:rPr>
              <w:t>研究生</w:t>
            </w:r>
          </w:p>
        </w:tc>
        <w:tc>
          <w:tcPr>
            <w:tcW w:w="21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99" w:rightChars="-4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4077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ind w:right="-99" w:rightChars="-4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级</w:t>
            </w:r>
          </w:p>
        </w:tc>
        <w:tc>
          <w:tcPr>
            <w:tcW w:w="40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ind w:right="-99" w:rightChars="-4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407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left w:val="single" w:color="auto" w:sz="12" w:space="0"/>
              <w:bottom w:val="doub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学位类别</w:t>
            </w:r>
          </w:p>
        </w:tc>
        <w:tc>
          <w:tcPr>
            <w:tcW w:w="2115" w:type="dxa"/>
            <w:tcBorders>
              <w:bottom w:val="doub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bottom w:val="doub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99" w:rightChars="-4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提交日期</w:t>
            </w:r>
          </w:p>
        </w:tc>
        <w:tc>
          <w:tcPr>
            <w:tcW w:w="4077" w:type="dxa"/>
            <w:gridSpan w:val="5"/>
            <w:tcBorders>
              <w:bottom w:val="doub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4" w:type="dxa"/>
            <w:gridSpan w:val="9"/>
            <w:tcBorders>
              <w:top w:val="doub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30"/>
                <w:szCs w:val="30"/>
              </w:rPr>
              <w:t>研究生课程论文评价标准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标</w:t>
            </w:r>
          </w:p>
        </w:tc>
        <w:tc>
          <w:tcPr>
            <w:tcW w:w="3909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评价内容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评价等级（分值）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909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题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选题是否新颖；是否有意义；是否与本门课程相关。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证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思路是否清晰；逻辑是否严密；结构是否严谨；研究方法是否得当；论证是否充分。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献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文献资料是否翔实；是否具有代表性。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范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文字表达是否准确、流畅；体例是否规范；是否符合学术道德规范。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力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是否运用了本门课程的有关理论知识；是否体现了科学研究能力。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927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任课教师签名：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2745" w:firstLineChars="114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407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总分：</w:t>
            </w:r>
          </w:p>
        </w:tc>
      </w:tr>
    </w:tbl>
    <w:p>
      <w:pPr>
        <w:numPr>
          <w:ins w:id="6" w:author="邓道贵" w:date="2018-12-12T17:11:00Z"/>
        </w:numPr>
        <w:adjustRightInd w:val="0"/>
        <w:snapToGrid w:val="0"/>
        <w:rPr>
          <w:rFonts w:hint="eastAsia"/>
          <w:b/>
          <w:bCs/>
          <w:sz w:val="24"/>
        </w:rPr>
      </w:pPr>
    </w:p>
    <w:p>
      <w:pPr>
        <w:adjustRightInd w:val="0"/>
        <w:snapToGrid w:val="0"/>
        <w:rPr>
          <w:rFonts w:hint="eastAsia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淮北师范大学研究生处制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  明</w:t>
      </w:r>
    </w:p>
    <w:p>
      <w:pPr>
        <w:pStyle w:val="2"/>
        <w:adjustRightInd w:val="0"/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</w:p>
    <w:p>
      <w:pPr>
        <w:pStyle w:val="2"/>
        <w:adjustRightInd w:val="0"/>
        <w:snapToGrid w:val="0"/>
        <w:spacing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1、课程论文要有题目、作者姓名、摘要、关键词、正文及参考文献。</w:t>
      </w:r>
    </w:p>
    <w:p>
      <w:pPr>
        <w:pStyle w:val="2"/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>
        <w:rPr>
          <w:rFonts w:hAnsi="宋体"/>
          <w:sz w:val="30"/>
          <w:szCs w:val="30"/>
        </w:rPr>
        <w:t>、论文要求自己动手撰写，如发现论文是从网上下载的，或者是抄袭剽窃别人文章的，按作弊处理</w:t>
      </w:r>
      <w:r>
        <w:rPr>
          <w:rFonts w:hint="eastAsia" w:hAnsi="宋体"/>
          <w:sz w:val="30"/>
          <w:szCs w:val="30"/>
        </w:rPr>
        <w:t>，本</w:t>
      </w:r>
      <w:bookmarkStart w:id="0" w:name="_GoBack"/>
      <w:bookmarkEnd w:id="0"/>
      <w:r>
        <w:rPr>
          <w:rFonts w:hint="eastAsia" w:hAnsi="宋体"/>
          <w:sz w:val="30"/>
          <w:szCs w:val="30"/>
        </w:rPr>
        <w:t>门课程考核成绩计</w:t>
      </w:r>
      <w:r>
        <w:rPr>
          <w:rFonts w:ascii="Times New Roman" w:hAnsi="Times New Roman"/>
          <w:sz w:val="30"/>
          <w:szCs w:val="30"/>
        </w:rPr>
        <w:t>0</w:t>
      </w:r>
      <w:r>
        <w:rPr>
          <w:rFonts w:hint="eastAsia" w:hAnsi="宋体"/>
          <w:sz w:val="30"/>
          <w:szCs w:val="30"/>
        </w:rPr>
        <w:t>分。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学位类别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：学术学位</w:t>
      </w:r>
      <w:r>
        <w:rPr>
          <w:rFonts w:hint="eastAsia" w:ascii="仿宋_GB2312" w:hAnsi="宋体" w:eastAsia="仿宋_GB2312"/>
          <w:sz w:val="30"/>
          <w:szCs w:val="30"/>
        </w:rPr>
        <w:t>硕士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/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全日制专业学位</w:t>
      </w:r>
      <w:r>
        <w:rPr>
          <w:rFonts w:hint="eastAsia" w:ascii="仿宋_GB2312" w:hAnsi="宋体" w:eastAsia="仿宋_GB2312"/>
          <w:sz w:val="30"/>
          <w:szCs w:val="30"/>
        </w:rPr>
        <w:t>硕士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/非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全日制专业学位</w:t>
      </w:r>
      <w:r>
        <w:rPr>
          <w:rFonts w:hint="eastAsia" w:ascii="仿宋_GB2312" w:hAnsi="宋体" w:eastAsia="仿宋_GB2312"/>
          <w:sz w:val="30"/>
          <w:szCs w:val="30"/>
        </w:rPr>
        <w:t>硕士。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4、论文题目、篇幅、内容等由任课教师提出具体要求。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研究生须在规定期限内完成课程论文，并用A4纸打印，加此封面装订成册后，送交任课教师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、任课教师应及时评定成绩，并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按照规定时间将成绩录入系统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eastAsia="楷体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sz w:val="30"/>
          <w:szCs w:val="30"/>
        </w:rPr>
        <w:sectPr>
          <w:pgSz w:w="11907" w:h="16840"/>
          <w:pgMar w:top="1418" w:right="1418" w:bottom="1418" w:left="1701" w:header="1418" w:footer="851" w:gutter="0"/>
          <w:cols w:space="720" w:num="1"/>
          <w:docGrid w:linePitch="400" w:charSpace="3430"/>
        </w:sect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中文题目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（宋体，小二号字，加粗）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研究生姓名</w:t>
      </w:r>
      <w:r>
        <w:rPr>
          <w:rFonts w:hint="eastAsia" w:ascii="宋体" w:hAnsi="宋体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摘要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×××</w:t>
      </w:r>
      <w:r>
        <w:rPr>
          <w:rFonts w:hint="eastAsia" w:ascii="宋体" w:hAnsi="宋体"/>
          <w:color w:val="0000FF"/>
          <w:sz w:val="24"/>
        </w:rPr>
        <w:t>（小四号字）</w:t>
      </w:r>
    </w:p>
    <w:p>
      <w:pPr>
        <w:adjustRightInd w:val="0"/>
        <w:snapToGrid w:val="0"/>
        <w:spacing w:line="480" w:lineRule="auto"/>
        <w:ind w:firstLine="354" w:firstLineChars="147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关键词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××；××；…</w:t>
      </w:r>
      <w:r>
        <w:rPr>
          <w:rFonts w:hint="eastAsia" w:ascii="宋体" w:hAnsi="宋体"/>
          <w:color w:val="0000FF"/>
          <w:sz w:val="24"/>
        </w:rPr>
        <w:t>（小四号字）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480" w:lineRule="auto"/>
        <w:ind w:firstLine="360" w:firstLineChars="15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正文部分（</w:t>
      </w:r>
      <w:r>
        <w:rPr>
          <w:rFonts w:hAnsi="宋体"/>
          <w:bCs/>
          <w:color w:val="0000FF"/>
          <w:sz w:val="24"/>
        </w:rPr>
        <w:t>标题</w:t>
      </w:r>
      <w:r>
        <w:rPr>
          <w:rFonts w:hAnsi="宋体"/>
          <w:color w:val="0000FF"/>
          <w:sz w:val="24"/>
        </w:rPr>
        <w:t>行用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四号字加</w:t>
      </w:r>
      <w:r>
        <w:rPr>
          <w:rFonts w:hint="eastAsia" w:hAnsi="宋体"/>
          <w:bCs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int="eastAsia" w:hAnsi="宋体"/>
          <w:bCs/>
          <w:color w:val="0000FF"/>
          <w:sz w:val="24"/>
        </w:rPr>
        <w:t>，1.5倍行距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参考文献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</w:p>
    <w:p>
      <w:pPr>
        <w:adjustRightInd w:val="0"/>
        <w:snapToGrid w:val="0"/>
        <w:spacing w:line="480" w:lineRule="auto"/>
        <w:ind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 ×××</w:t>
      </w:r>
      <w:r>
        <w:rPr>
          <w:rFonts w:hint="eastAsia" w:ascii="宋体" w:hAnsi="宋体"/>
          <w:color w:val="0000FF"/>
          <w:szCs w:val="21"/>
        </w:rPr>
        <w:t>（五号字）</w:t>
      </w: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</w:p>
    <w:p>
      <w:pPr>
        <w:adjustRightInd w:val="0"/>
        <w:snapToGrid w:val="0"/>
        <w:spacing w:line="480" w:lineRule="auto"/>
        <w:ind w:firstLine="354" w:firstLineChars="147"/>
        <w:rPr>
          <w:rFonts w:hint="eastAsia" w:hAnsi="宋体"/>
          <w:b/>
          <w:color w:val="0000FF"/>
          <w:sz w:val="24"/>
        </w:rPr>
      </w:pPr>
      <w:r>
        <w:rPr>
          <w:rFonts w:hint="eastAsia" w:hAnsi="宋体"/>
          <w:b/>
          <w:color w:val="0000FF"/>
          <w:sz w:val="24"/>
        </w:rPr>
        <w:t>注：正式上交课程论文时，请删除蓝色字体内容及</w:t>
      </w:r>
      <w:r>
        <w:rPr>
          <w:rFonts w:hint="eastAsia" w:hAnsi="宋体"/>
          <w:b/>
          <w:color w:val="000000"/>
          <w:sz w:val="24"/>
        </w:rPr>
        <w:t>说明页。</w:t>
      </w:r>
    </w:p>
    <w:p>
      <w:pPr>
        <w:tabs>
          <w:tab w:val="left" w:pos="1272"/>
        </w:tabs>
      </w:pPr>
    </w:p>
    <w:p/>
    <w:sectPr>
      <w:pgSz w:w="11906" w:h="16838"/>
      <w:pgMar w:top="1440" w:right="1418" w:bottom="119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87CF9"/>
    <w:multiLevelType w:val="multilevel"/>
    <w:tmpl w:val="4FC87C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420"/>
        </w:tabs>
        <w:ind w:left="4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邓道贵">
    <w15:presenceInfo w15:providerId="None" w15:userId="邓道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0E21"/>
    <w:rsid w:val="14496813"/>
    <w:rsid w:val="153618D2"/>
    <w:rsid w:val="1A7847C6"/>
    <w:rsid w:val="1B685D51"/>
    <w:rsid w:val="28CD746E"/>
    <w:rsid w:val="30355417"/>
    <w:rsid w:val="34170E21"/>
    <w:rsid w:val="3B03183B"/>
    <w:rsid w:val="583A44B4"/>
    <w:rsid w:val="5E0E4921"/>
    <w:rsid w:val="79054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Arial" w:hAnsi="Arial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2018-12-13T02:04:00Z</dcterms:created>
  <dc:creator>竹岸疏花</dc:creator>
  <cp:lastModifiedBy>竹岸疏花</cp:lastModifiedBy>
  <dcterms:modified xsi:type="dcterms:W3CDTF">2020-12-25T02:14:26Z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