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E9" w:rsidRPr="002D21E9" w:rsidRDefault="002D21E9" w:rsidP="002D21E9">
      <w:pPr>
        <w:jc w:val="center"/>
        <w:rPr>
          <w:b/>
          <w:sz w:val="44"/>
          <w:szCs w:val="44"/>
        </w:rPr>
      </w:pPr>
      <w:r w:rsidRPr="002D21E9">
        <w:rPr>
          <w:rFonts w:hint="eastAsia"/>
          <w:b/>
          <w:sz w:val="44"/>
          <w:szCs w:val="44"/>
        </w:rPr>
        <w:t>中国银行</w:t>
      </w:r>
      <w:r w:rsidRPr="002D21E9">
        <w:rPr>
          <w:rFonts w:hint="eastAsia"/>
          <w:b/>
          <w:sz w:val="44"/>
          <w:szCs w:val="44"/>
        </w:rPr>
        <w:t>APP</w:t>
      </w:r>
      <w:r w:rsidRPr="002D21E9">
        <w:rPr>
          <w:rFonts w:hint="eastAsia"/>
          <w:b/>
          <w:sz w:val="44"/>
          <w:szCs w:val="44"/>
        </w:rPr>
        <w:t>绑定校园卡操作流程</w:t>
      </w:r>
    </w:p>
    <w:p w:rsidR="002D21E9" w:rsidRDefault="002D21E9">
      <w:pPr>
        <w:rPr>
          <w:sz w:val="44"/>
          <w:szCs w:val="44"/>
        </w:rPr>
      </w:pPr>
    </w:p>
    <w:p w:rsidR="00A658A8" w:rsidRDefault="00A658A8" w:rsidP="00A658A8">
      <w:pPr>
        <w:ind w:firstLineChars="200" w:firstLine="640"/>
        <w:rPr>
          <w:sz w:val="32"/>
          <w:szCs w:val="44"/>
        </w:rPr>
      </w:pPr>
      <w:r w:rsidRPr="00A658A8">
        <w:rPr>
          <w:rFonts w:hint="eastAsia"/>
          <w:sz w:val="32"/>
          <w:szCs w:val="44"/>
        </w:rPr>
        <w:t>新生进校拿到自己的校园卡之后，可依据以下步骤自行绑定校园卡，即可在手机</w:t>
      </w:r>
      <w:r w:rsidRPr="00A658A8">
        <w:rPr>
          <w:rFonts w:hint="eastAsia"/>
          <w:sz w:val="32"/>
          <w:szCs w:val="44"/>
        </w:rPr>
        <w:t>APP</w:t>
      </w:r>
      <w:r w:rsidRPr="00A658A8">
        <w:rPr>
          <w:rFonts w:hint="eastAsia"/>
          <w:sz w:val="32"/>
          <w:szCs w:val="44"/>
        </w:rPr>
        <w:t>上进行校园卡充值</w:t>
      </w:r>
      <w:r>
        <w:rPr>
          <w:rFonts w:hint="eastAsia"/>
          <w:sz w:val="32"/>
          <w:szCs w:val="44"/>
        </w:rPr>
        <w:t>使用</w:t>
      </w:r>
      <w:r w:rsidRPr="00A658A8">
        <w:rPr>
          <w:rFonts w:hint="eastAsia"/>
          <w:sz w:val="32"/>
          <w:szCs w:val="44"/>
        </w:rPr>
        <w:t>。</w:t>
      </w:r>
    </w:p>
    <w:p w:rsidR="00A658A8" w:rsidRDefault="00A658A8" w:rsidP="00A658A8">
      <w:pPr>
        <w:ind w:firstLineChars="200" w:firstLine="640"/>
        <w:rPr>
          <w:sz w:val="32"/>
          <w:szCs w:val="44"/>
        </w:rPr>
      </w:pPr>
      <w:r>
        <w:rPr>
          <w:rFonts w:hint="eastAsia"/>
          <w:sz w:val="32"/>
          <w:szCs w:val="44"/>
        </w:rPr>
        <w:t>如有任何</w:t>
      </w:r>
      <w:r w:rsidR="00D00E83">
        <w:rPr>
          <w:rFonts w:hint="eastAsia"/>
          <w:sz w:val="32"/>
          <w:szCs w:val="44"/>
        </w:rPr>
        <w:t>对银行卡有关的</w:t>
      </w:r>
      <w:r>
        <w:rPr>
          <w:rFonts w:hint="eastAsia"/>
          <w:sz w:val="32"/>
          <w:szCs w:val="44"/>
        </w:rPr>
        <w:t>疑问可在报到期间咨询中国银行在迎新处所设置的网点工作人员。</w:t>
      </w:r>
    </w:p>
    <w:p w:rsidR="002C5876" w:rsidRPr="002C5876" w:rsidRDefault="00852CC5" w:rsidP="002C5876">
      <w:pPr>
        <w:ind w:firstLineChars="400" w:firstLine="1124"/>
        <w:rPr>
          <w:rFonts w:ascii="仿宋" w:eastAsia="仿宋" w:hAnsi="仿宋" w:cs="仿宋" w:hint="eastAsia"/>
          <w:b/>
          <w:sz w:val="28"/>
          <w:szCs w:val="36"/>
        </w:rPr>
      </w:pPr>
      <w:proofErr w:type="gramStart"/>
      <w:r w:rsidRPr="002C5876">
        <w:rPr>
          <w:rFonts w:ascii="仿宋" w:eastAsia="仿宋" w:hAnsi="仿宋" w:cs="仿宋" w:hint="eastAsia"/>
          <w:b/>
          <w:sz w:val="28"/>
          <w:szCs w:val="36"/>
        </w:rPr>
        <w:t>相山校区</w:t>
      </w:r>
      <w:proofErr w:type="gramEnd"/>
      <w:r w:rsidRPr="002C5876">
        <w:rPr>
          <w:rFonts w:ascii="仿宋" w:eastAsia="仿宋" w:hAnsi="仿宋" w:cs="仿宋" w:hint="eastAsia"/>
          <w:b/>
          <w:sz w:val="28"/>
          <w:szCs w:val="36"/>
        </w:rPr>
        <w:t>：</w:t>
      </w:r>
      <w:r w:rsidR="002C5876" w:rsidRPr="002C5876">
        <w:rPr>
          <w:rFonts w:ascii="仿宋" w:eastAsia="仿宋" w:hAnsi="仿宋" w:cs="仿宋" w:hint="eastAsia"/>
          <w:b/>
          <w:sz w:val="28"/>
          <w:szCs w:val="36"/>
        </w:rPr>
        <w:t>行政楼一楼南门大厅</w:t>
      </w:r>
    </w:p>
    <w:p w:rsidR="00852CC5" w:rsidRPr="002C5876" w:rsidRDefault="002C5876" w:rsidP="002C5876">
      <w:pPr>
        <w:ind w:firstLineChars="400" w:firstLine="1124"/>
        <w:rPr>
          <w:rFonts w:ascii="仿宋" w:eastAsia="仿宋" w:hAnsi="仿宋" w:cs="仿宋"/>
          <w:b/>
          <w:sz w:val="28"/>
          <w:szCs w:val="36"/>
        </w:rPr>
      </w:pPr>
      <w:r>
        <w:rPr>
          <w:rFonts w:ascii="仿宋" w:eastAsia="仿宋" w:hAnsi="仿宋" w:cs="仿宋" w:hint="eastAsia"/>
          <w:b/>
          <w:sz w:val="28"/>
          <w:szCs w:val="36"/>
        </w:rPr>
        <w:t>银行负责人员：</w:t>
      </w:r>
      <w:r w:rsidR="00852CC5" w:rsidRPr="002C5876">
        <w:rPr>
          <w:rFonts w:ascii="仿宋" w:eastAsia="仿宋" w:hAnsi="仿宋" w:cs="仿宋" w:hint="eastAsia"/>
          <w:b/>
          <w:sz w:val="28"/>
          <w:szCs w:val="36"/>
        </w:rPr>
        <w:t>范兆辉13305612368、李子</w:t>
      </w:r>
      <w:proofErr w:type="gramStart"/>
      <w:r w:rsidR="00852CC5" w:rsidRPr="002C5876">
        <w:rPr>
          <w:rFonts w:ascii="仿宋" w:eastAsia="仿宋" w:hAnsi="仿宋" w:cs="仿宋" w:hint="eastAsia"/>
          <w:b/>
          <w:sz w:val="28"/>
          <w:szCs w:val="36"/>
        </w:rPr>
        <w:t>婷</w:t>
      </w:r>
      <w:proofErr w:type="gramEnd"/>
      <w:r w:rsidR="00852CC5" w:rsidRPr="002C5876">
        <w:rPr>
          <w:rFonts w:ascii="仿宋" w:eastAsia="仿宋" w:hAnsi="仿宋" w:cs="仿宋" w:hint="eastAsia"/>
          <w:b/>
          <w:sz w:val="28"/>
          <w:szCs w:val="36"/>
        </w:rPr>
        <w:t>18756189327</w:t>
      </w:r>
    </w:p>
    <w:p w:rsidR="002C5876" w:rsidRPr="002C5876" w:rsidRDefault="00852CC5" w:rsidP="002C5876">
      <w:pPr>
        <w:ind w:firstLineChars="400" w:firstLine="1124"/>
        <w:rPr>
          <w:rFonts w:ascii="仿宋" w:eastAsia="仿宋" w:hAnsi="仿宋" w:cs="仿宋" w:hint="eastAsia"/>
          <w:b/>
          <w:sz w:val="28"/>
          <w:szCs w:val="36"/>
        </w:rPr>
      </w:pPr>
      <w:r w:rsidRPr="002C5876">
        <w:rPr>
          <w:rFonts w:ascii="仿宋" w:eastAsia="仿宋" w:hAnsi="仿宋" w:cs="仿宋" w:hint="eastAsia"/>
          <w:b/>
          <w:sz w:val="28"/>
          <w:szCs w:val="36"/>
        </w:rPr>
        <w:t>滨湖校区：</w:t>
      </w:r>
      <w:r w:rsidR="002C5876" w:rsidRPr="002C5876">
        <w:rPr>
          <w:rFonts w:ascii="仿宋" w:eastAsia="仿宋" w:hAnsi="仿宋" w:cs="仿宋" w:hint="eastAsia"/>
          <w:b/>
          <w:sz w:val="28"/>
          <w:szCs w:val="36"/>
        </w:rPr>
        <w:t>行政楼一楼大厅</w:t>
      </w:r>
    </w:p>
    <w:p w:rsidR="00852CC5" w:rsidRPr="002C5876" w:rsidRDefault="002C5876" w:rsidP="002C5876">
      <w:pPr>
        <w:ind w:firstLineChars="400" w:firstLine="1124"/>
        <w:rPr>
          <w:rFonts w:ascii="仿宋" w:eastAsia="仿宋" w:hAnsi="仿宋" w:cs="仿宋"/>
          <w:b/>
          <w:sz w:val="28"/>
          <w:szCs w:val="36"/>
        </w:rPr>
      </w:pPr>
      <w:r>
        <w:rPr>
          <w:rFonts w:ascii="仿宋" w:eastAsia="仿宋" w:hAnsi="仿宋" w:cs="仿宋" w:hint="eastAsia"/>
          <w:b/>
          <w:sz w:val="28"/>
          <w:szCs w:val="36"/>
        </w:rPr>
        <w:t>银行负责人员：</w:t>
      </w:r>
      <w:r w:rsidR="00852CC5" w:rsidRPr="002C5876">
        <w:rPr>
          <w:rFonts w:ascii="仿宋" w:eastAsia="仿宋" w:hAnsi="仿宋" w:cs="仿宋" w:hint="eastAsia"/>
          <w:b/>
          <w:sz w:val="28"/>
          <w:szCs w:val="36"/>
        </w:rPr>
        <w:t>王  超13966143372、徐  虎13665610781</w:t>
      </w:r>
    </w:p>
    <w:p w:rsidR="008E5175" w:rsidRPr="002527FD" w:rsidRDefault="002D21E9">
      <w:pPr>
        <w:rPr>
          <w:b/>
          <w:sz w:val="32"/>
          <w:szCs w:val="44"/>
        </w:rPr>
      </w:pPr>
      <w:r w:rsidRPr="002527FD">
        <w:rPr>
          <w:rFonts w:hint="eastAsia"/>
          <w:b/>
          <w:sz w:val="32"/>
          <w:szCs w:val="44"/>
        </w:rPr>
        <w:t>步骤</w:t>
      </w:r>
      <w:proofErr w:type="gramStart"/>
      <w:r w:rsidRPr="002527FD">
        <w:rPr>
          <w:rFonts w:hint="eastAsia"/>
          <w:b/>
          <w:sz w:val="32"/>
          <w:szCs w:val="44"/>
        </w:rPr>
        <w:t>一</w:t>
      </w:r>
      <w:proofErr w:type="gramEnd"/>
      <w:r w:rsidRPr="002527FD">
        <w:rPr>
          <w:rFonts w:hint="eastAsia"/>
          <w:b/>
          <w:sz w:val="32"/>
          <w:szCs w:val="44"/>
        </w:rPr>
        <w:t>：</w:t>
      </w:r>
      <w:r w:rsidR="00660FDE" w:rsidRPr="002527FD">
        <w:rPr>
          <w:rFonts w:hint="eastAsia"/>
          <w:b/>
          <w:sz w:val="32"/>
          <w:szCs w:val="44"/>
        </w:rPr>
        <w:t>登陆</w:t>
      </w:r>
      <w:r w:rsidRPr="00A658A8">
        <w:rPr>
          <w:rFonts w:hint="eastAsia"/>
          <w:b/>
          <w:color w:val="FF0000"/>
          <w:sz w:val="32"/>
          <w:szCs w:val="44"/>
        </w:rPr>
        <w:t>中国银行</w:t>
      </w:r>
      <w:r w:rsidR="00660FDE" w:rsidRPr="00A658A8">
        <w:rPr>
          <w:rFonts w:hint="eastAsia"/>
          <w:b/>
          <w:color w:val="FF0000"/>
          <w:sz w:val="32"/>
          <w:szCs w:val="44"/>
        </w:rPr>
        <w:t>手机银行</w:t>
      </w:r>
      <w:r w:rsidRPr="00A658A8">
        <w:rPr>
          <w:rFonts w:hint="eastAsia"/>
          <w:b/>
          <w:color w:val="FF0000"/>
          <w:sz w:val="32"/>
          <w:szCs w:val="44"/>
        </w:rPr>
        <w:t>APP</w:t>
      </w:r>
      <w:r w:rsidR="00660FDE" w:rsidRPr="002527FD">
        <w:rPr>
          <w:rFonts w:hint="eastAsia"/>
          <w:b/>
          <w:sz w:val="32"/>
          <w:szCs w:val="44"/>
        </w:rPr>
        <w:t>，点击下方“生活”</w:t>
      </w:r>
      <w:r w:rsidR="002527FD" w:rsidRPr="002527FD">
        <w:rPr>
          <w:rFonts w:hint="eastAsia"/>
          <w:b/>
          <w:sz w:val="32"/>
          <w:szCs w:val="44"/>
        </w:rPr>
        <w:t>。</w:t>
      </w:r>
    </w:p>
    <w:p w:rsidR="008E5175" w:rsidRDefault="002D21E9" w:rsidP="002D21E9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114300" distR="114300">
            <wp:extent cx="2438400" cy="4468090"/>
            <wp:effectExtent l="19050" t="0" r="0" b="0"/>
            <wp:docPr id="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179" cy="44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A96" w:rsidRDefault="004A1A96">
      <w:pPr>
        <w:rPr>
          <w:b/>
          <w:sz w:val="32"/>
          <w:szCs w:val="32"/>
        </w:rPr>
      </w:pPr>
    </w:p>
    <w:p w:rsidR="008E5175" w:rsidRPr="002527FD" w:rsidRDefault="002D21E9">
      <w:pPr>
        <w:rPr>
          <w:b/>
          <w:sz w:val="32"/>
          <w:szCs w:val="32"/>
        </w:rPr>
      </w:pPr>
      <w:r w:rsidRPr="002527FD">
        <w:rPr>
          <w:rFonts w:hint="eastAsia"/>
          <w:b/>
          <w:sz w:val="32"/>
          <w:szCs w:val="32"/>
        </w:rPr>
        <w:lastRenderedPageBreak/>
        <w:t>步骤二：</w:t>
      </w:r>
      <w:r w:rsidR="00660FDE" w:rsidRPr="002527FD">
        <w:rPr>
          <w:rFonts w:hint="eastAsia"/>
          <w:b/>
          <w:sz w:val="32"/>
          <w:szCs w:val="32"/>
        </w:rPr>
        <w:t>点击左上方并定位为“淮北”</w:t>
      </w:r>
      <w:r w:rsidR="002527FD" w:rsidRPr="002527FD">
        <w:rPr>
          <w:rFonts w:hint="eastAsia"/>
          <w:b/>
          <w:sz w:val="32"/>
          <w:szCs w:val="32"/>
        </w:rPr>
        <w:t>。</w:t>
      </w:r>
    </w:p>
    <w:p w:rsidR="008E5175" w:rsidRDefault="00660FDE" w:rsidP="002D21E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114300" distR="114300">
            <wp:extent cx="2223770" cy="4038600"/>
            <wp:effectExtent l="19050" t="0" r="508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114300" distR="114300">
            <wp:extent cx="2225040" cy="4038600"/>
            <wp:effectExtent l="19050" t="0" r="381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175" w:rsidRPr="002527FD" w:rsidRDefault="002D21E9">
      <w:pPr>
        <w:rPr>
          <w:b/>
          <w:sz w:val="32"/>
          <w:szCs w:val="44"/>
        </w:rPr>
      </w:pPr>
      <w:r w:rsidRPr="002527FD">
        <w:rPr>
          <w:rFonts w:hint="eastAsia"/>
          <w:b/>
          <w:sz w:val="32"/>
          <w:szCs w:val="44"/>
        </w:rPr>
        <w:t>步骤三：</w:t>
      </w:r>
      <w:r w:rsidR="00660FDE" w:rsidRPr="002527FD">
        <w:rPr>
          <w:rFonts w:hint="eastAsia"/>
          <w:b/>
          <w:sz w:val="32"/>
          <w:szCs w:val="44"/>
        </w:rPr>
        <w:t>选择“生活缴费”内的“校园卡”</w:t>
      </w:r>
      <w:r w:rsidRPr="002527FD">
        <w:rPr>
          <w:rFonts w:hint="eastAsia"/>
          <w:b/>
          <w:sz w:val="32"/>
          <w:szCs w:val="44"/>
        </w:rPr>
        <w:t>。</w:t>
      </w:r>
    </w:p>
    <w:p w:rsidR="008E5175" w:rsidRDefault="00660FDE" w:rsidP="002D21E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114300" distR="114300">
            <wp:extent cx="2295525" cy="3812119"/>
            <wp:effectExtent l="19050" t="0" r="9525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91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7FD">
        <w:rPr>
          <w:rFonts w:hint="eastAsia"/>
          <w:noProof/>
          <w:sz w:val="44"/>
          <w:szCs w:val="44"/>
        </w:rPr>
        <w:drawing>
          <wp:inline distT="0" distB="0" distL="0" distR="0">
            <wp:extent cx="2171700" cy="3810000"/>
            <wp:effectExtent l="19050" t="0" r="0" b="0"/>
            <wp:docPr id="6" name="图片 5" descr="b2231b06098c39086b03d3014640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231b06098c39086b03d3014640f1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4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A96" w:rsidRDefault="004A1A96">
      <w:pPr>
        <w:rPr>
          <w:b/>
          <w:sz w:val="32"/>
          <w:szCs w:val="44"/>
        </w:rPr>
      </w:pPr>
    </w:p>
    <w:p w:rsidR="002D21E9" w:rsidRPr="002527FD" w:rsidRDefault="002D21E9">
      <w:pPr>
        <w:rPr>
          <w:b/>
          <w:sz w:val="44"/>
          <w:szCs w:val="44"/>
        </w:rPr>
      </w:pPr>
      <w:r w:rsidRPr="002527FD">
        <w:rPr>
          <w:rFonts w:hint="eastAsia"/>
          <w:b/>
          <w:sz w:val="32"/>
          <w:szCs w:val="44"/>
        </w:rPr>
        <w:lastRenderedPageBreak/>
        <w:t>步骤四：用学号进行绑定，绑定后即可充值消费。</w:t>
      </w:r>
    </w:p>
    <w:p w:rsidR="008E5175" w:rsidRDefault="00660FDE" w:rsidP="002D21E9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</w:rPr>
        <w:drawing>
          <wp:inline distT="0" distB="0" distL="114300" distR="114300">
            <wp:extent cx="2145030" cy="4029710"/>
            <wp:effectExtent l="19050" t="0" r="7620" b="0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D21E9">
        <w:rPr>
          <w:noProof/>
          <w:sz w:val="44"/>
          <w:szCs w:val="44"/>
        </w:rPr>
        <w:drawing>
          <wp:inline distT="0" distB="0" distL="0" distR="0">
            <wp:extent cx="2247900" cy="4038600"/>
            <wp:effectExtent l="19050" t="0" r="0" b="0"/>
            <wp:docPr id="2" name="图片 1" descr="7f29e4dbcd9784c5c56c444e45c5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29e4dbcd9784c5c56c444e45c57d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175" w:rsidSect="002D21E9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3A" w:rsidRDefault="00E5363A" w:rsidP="002D21E9">
      <w:r>
        <w:separator/>
      </w:r>
    </w:p>
  </w:endnote>
  <w:endnote w:type="continuationSeparator" w:id="0">
    <w:p w:rsidR="00E5363A" w:rsidRDefault="00E5363A" w:rsidP="002D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3A" w:rsidRDefault="00E5363A" w:rsidP="002D21E9">
      <w:r>
        <w:separator/>
      </w:r>
    </w:p>
  </w:footnote>
  <w:footnote w:type="continuationSeparator" w:id="0">
    <w:p w:rsidR="00E5363A" w:rsidRDefault="00E5363A" w:rsidP="002D2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175"/>
    <w:rsid w:val="00194183"/>
    <w:rsid w:val="00223568"/>
    <w:rsid w:val="002527FD"/>
    <w:rsid w:val="0027722A"/>
    <w:rsid w:val="002C5876"/>
    <w:rsid w:val="002C5965"/>
    <w:rsid w:val="002D21E9"/>
    <w:rsid w:val="0035123B"/>
    <w:rsid w:val="00392A5D"/>
    <w:rsid w:val="004A1A96"/>
    <w:rsid w:val="00660FDE"/>
    <w:rsid w:val="00852CC5"/>
    <w:rsid w:val="008E5175"/>
    <w:rsid w:val="0095767E"/>
    <w:rsid w:val="009614C9"/>
    <w:rsid w:val="00A658A8"/>
    <w:rsid w:val="00B027B1"/>
    <w:rsid w:val="00C84098"/>
    <w:rsid w:val="00CB01AF"/>
    <w:rsid w:val="00D00E83"/>
    <w:rsid w:val="00E03D4D"/>
    <w:rsid w:val="00E5363A"/>
    <w:rsid w:val="17C9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21E9"/>
    <w:rPr>
      <w:sz w:val="18"/>
      <w:szCs w:val="18"/>
    </w:rPr>
  </w:style>
  <w:style w:type="character" w:customStyle="1" w:styleId="Char">
    <w:name w:val="批注框文本 Char"/>
    <w:basedOn w:val="a0"/>
    <w:link w:val="a3"/>
    <w:rsid w:val="002D21E9"/>
    <w:rPr>
      <w:kern w:val="2"/>
      <w:sz w:val="18"/>
      <w:szCs w:val="18"/>
    </w:rPr>
  </w:style>
  <w:style w:type="paragraph" w:styleId="a4">
    <w:name w:val="header"/>
    <w:basedOn w:val="a"/>
    <w:link w:val="Char0"/>
    <w:rsid w:val="002D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D21E9"/>
    <w:rPr>
      <w:kern w:val="2"/>
      <w:sz w:val="18"/>
      <w:szCs w:val="18"/>
    </w:rPr>
  </w:style>
  <w:style w:type="paragraph" w:styleId="a5">
    <w:name w:val="footer"/>
    <w:basedOn w:val="a"/>
    <w:link w:val="Char1"/>
    <w:rsid w:val="002D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D21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1252714</dc:creator>
  <cp:lastModifiedBy>Windows</cp:lastModifiedBy>
  <cp:revision>10</cp:revision>
  <dcterms:created xsi:type="dcterms:W3CDTF">2024-08-01T08:23:00Z</dcterms:created>
  <dcterms:modified xsi:type="dcterms:W3CDTF">2024-09-03T02:16:00Z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C2AB59E18B774A21BD9AB9ED81900D8A</vt:lpwstr>
  </property>
</Properties>
</file>